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20" w:rsidRPr="00CA3554" w:rsidRDefault="00000C20" w:rsidP="00000C20">
      <w:pPr>
        <w:ind w:left="709" w:firstLine="0"/>
        <w:jc w:val="center"/>
        <w:rPr>
          <w:b/>
        </w:rPr>
      </w:pPr>
      <w:r w:rsidRPr="00CA3554">
        <w:rPr>
          <w:b/>
        </w:rPr>
        <w:t>ПОЯСНИТЕЛЬНАЯ ЗАПИСКА</w:t>
      </w:r>
    </w:p>
    <w:p w:rsidR="00000C20" w:rsidRDefault="00000C20" w:rsidP="00000C20">
      <w:pPr>
        <w:rPr>
          <w:szCs w:val="28"/>
        </w:rPr>
      </w:pPr>
    </w:p>
    <w:p w:rsidR="00000C20" w:rsidRPr="00C41BA4" w:rsidRDefault="00000C20" w:rsidP="00000C20">
      <w:pPr>
        <w:rPr>
          <w:sz w:val="24"/>
        </w:rPr>
      </w:pPr>
      <w:r w:rsidRPr="00C41BA4">
        <w:rPr>
          <w:sz w:val="24"/>
        </w:rPr>
        <w:t>Рабочая программа по родному языку для 5 класса общеобразовательной школы разработана в соответствии с требованиями федерального государственного образовательного стандарта основного общего образования (ФГОС ООО), с учётом требований примерной основной образовательной программы основного общего образования, на основе примерной программы по учебному предмету «Родной язык», входящему в образовательную область «Родной язык и родная литература» (ФЗ «Об образовании в Российской Федерации», ст.11, часть 5.1. – изменения от 3 августа 2018 года).</w:t>
      </w:r>
    </w:p>
    <w:p w:rsidR="00000C20" w:rsidRPr="00C41BA4" w:rsidRDefault="00000C20" w:rsidP="00000C20">
      <w:pPr>
        <w:ind w:firstLine="708"/>
        <w:rPr>
          <w:sz w:val="24"/>
        </w:rPr>
      </w:pPr>
      <w:r w:rsidRPr="00C41BA4">
        <w:rPr>
          <w:sz w:val="24"/>
        </w:rPr>
        <w:t xml:space="preserve">Её характеризует направленность на достижение результатов освоения курса русского языка не только на предметном, но и на личностном и </w:t>
      </w:r>
      <w:proofErr w:type="spellStart"/>
      <w:r w:rsidRPr="00C41BA4">
        <w:rPr>
          <w:sz w:val="24"/>
        </w:rPr>
        <w:t>метапредметном</w:t>
      </w:r>
      <w:proofErr w:type="spellEnd"/>
      <w:r w:rsidRPr="00C41BA4">
        <w:rPr>
          <w:sz w:val="24"/>
        </w:rPr>
        <w:t xml:space="preserve"> уровнях, </w:t>
      </w:r>
      <w:proofErr w:type="spellStart"/>
      <w:r w:rsidRPr="00C41BA4">
        <w:rPr>
          <w:sz w:val="24"/>
        </w:rPr>
        <w:t>системно-деятельностный</w:t>
      </w:r>
      <w:proofErr w:type="spellEnd"/>
      <w:r w:rsidRPr="00C41BA4">
        <w:rPr>
          <w:sz w:val="24"/>
        </w:rPr>
        <w:t xml:space="preserve"> подход, актуализация воспитательной функции учебного предмета «Родной язык».</w:t>
      </w:r>
    </w:p>
    <w:p w:rsidR="00000C20" w:rsidRPr="00C41BA4" w:rsidRDefault="00000C20" w:rsidP="00000C20">
      <w:pPr>
        <w:ind w:firstLine="708"/>
        <w:rPr>
          <w:sz w:val="24"/>
        </w:rPr>
      </w:pPr>
      <w:r w:rsidRPr="00C41BA4">
        <w:rPr>
          <w:sz w:val="24"/>
        </w:rPr>
        <w:t>Программа обеспечивает преемственность обучения с подготовкой учащихся в начальной школе.</w:t>
      </w:r>
    </w:p>
    <w:p w:rsidR="00000C20" w:rsidRPr="00C41BA4" w:rsidRDefault="00000C20" w:rsidP="00000C20">
      <w:pPr>
        <w:rPr>
          <w:sz w:val="24"/>
        </w:rPr>
      </w:pPr>
      <w:r w:rsidRPr="00C41BA4">
        <w:rPr>
          <w:b/>
          <w:sz w:val="24"/>
        </w:rPr>
        <w:t xml:space="preserve">Целями </w:t>
      </w:r>
      <w:r w:rsidRPr="00C41BA4">
        <w:rPr>
          <w:sz w:val="24"/>
        </w:rPr>
        <w:t>изучения</w:t>
      </w:r>
      <w:r w:rsidRPr="00C41BA4">
        <w:rPr>
          <w:b/>
          <w:sz w:val="24"/>
        </w:rPr>
        <w:t xml:space="preserve"> </w:t>
      </w:r>
      <w:r w:rsidRPr="00C41BA4">
        <w:rPr>
          <w:sz w:val="24"/>
        </w:rPr>
        <w:t xml:space="preserve">учебного предмета «Родной язык» на уровне основного общего образования являются воспитание гражданина и патриота, совершенствование коммуникативных умений и культуры речи обучающихся, углубление и расширение знаний о явлениях и категориях современного русского литературного языка, совершенствование умений опознавать, анализировать, классифицировать языковые факты, развитие проектного и исследовательского мышления. </w:t>
      </w:r>
    </w:p>
    <w:p w:rsidR="00000C20" w:rsidRPr="00C41BA4" w:rsidRDefault="00000C20" w:rsidP="00000C20">
      <w:pPr>
        <w:rPr>
          <w:sz w:val="24"/>
        </w:rPr>
      </w:pPr>
      <w:r w:rsidRPr="00C41BA4">
        <w:rPr>
          <w:b/>
          <w:sz w:val="24"/>
        </w:rPr>
        <w:t xml:space="preserve">Задачами </w:t>
      </w:r>
      <w:r w:rsidRPr="00C41BA4">
        <w:rPr>
          <w:sz w:val="24"/>
        </w:rPr>
        <w:t>изучения учебного предмета «Родной язык» являются:</w:t>
      </w:r>
    </w:p>
    <w:p w:rsidR="00000C20" w:rsidRPr="00C41BA4" w:rsidRDefault="00000C20" w:rsidP="00000C20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приобщение обучающихся к фактам русской языковой истории в связи с историей русского народа;</w:t>
      </w:r>
    </w:p>
    <w:p w:rsidR="00000C20" w:rsidRPr="00C41BA4" w:rsidRDefault="00000C20" w:rsidP="00000C20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</w:t>
      </w:r>
    </w:p>
    <w:p w:rsidR="00000C20" w:rsidRPr="00C41BA4" w:rsidRDefault="00000C20" w:rsidP="00000C20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мира;</w:t>
      </w:r>
    </w:p>
    <w:p w:rsidR="00000C20" w:rsidRPr="00C41BA4" w:rsidRDefault="00000C20" w:rsidP="00000C20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пониманию важнейших социокультурных функций языковой кодификации.</w:t>
      </w:r>
    </w:p>
    <w:p w:rsidR="00000C20" w:rsidRPr="00C41BA4" w:rsidRDefault="007A3715" w:rsidP="007A3715">
      <w:pPr>
        <w:rPr>
          <w:sz w:val="24"/>
        </w:rPr>
      </w:pPr>
      <w:r w:rsidRPr="0078254B">
        <w:rPr>
          <w:color w:val="000000"/>
          <w:sz w:val="24"/>
        </w:rPr>
        <w:t>В соответствии с Учебным планом образовательного учреждения учебный предмет «Р</w:t>
      </w:r>
      <w:r>
        <w:rPr>
          <w:color w:val="000000"/>
          <w:sz w:val="24"/>
        </w:rPr>
        <w:t>одно</w:t>
      </w:r>
      <w:r w:rsidRPr="0078254B">
        <w:rPr>
          <w:color w:val="000000"/>
          <w:sz w:val="24"/>
        </w:rPr>
        <w:t xml:space="preserve">й язык» изучается </w:t>
      </w:r>
      <w:r>
        <w:rPr>
          <w:color w:val="000000"/>
          <w:sz w:val="24"/>
        </w:rPr>
        <w:t>в</w:t>
      </w:r>
      <w:r w:rsidRPr="0078254B">
        <w:rPr>
          <w:color w:val="000000"/>
          <w:sz w:val="24"/>
        </w:rPr>
        <w:t xml:space="preserve"> </w:t>
      </w:r>
      <w:r>
        <w:rPr>
          <w:color w:val="000000"/>
          <w:sz w:val="24"/>
        </w:rPr>
        <w:t>5 классе</w:t>
      </w:r>
      <w:r w:rsidRPr="0078254B">
        <w:rPr>
          <w:color w:val="000000"/>
          <w:sz w:val="24"/>
        </w:rPr>
        <w:t xml:space="preserve">. </w:t>
      </w:r>
      <w:r w:rsidR="003B7638">
        <w:rPr>
          <w:sz w:val="24"/>
        </w:rPr>
        <w:t>Программа рассчитана</w:t>
      </w:r>
      <w:r w:rsidRPr="0078254B">
        <w:rPr>
          <w:sz w:val="24"/>
        </w:rPr>
        <w:t xml:space="preserve"> на 17</w:t>
      </w:r>
      <w:r w:rsidR="003B7638">
        <w:rPr>
          <w:sz w:val="24"/>
        </w:rPr>
        <w:t xml:space="preserve"> часов в год/</w:t>
      </w:r>
      <w:r>
        <w:rPr>
          <w:sz w:val="24"/>
        </w:rPr>
        <w:t xml:space="preserve"> 0,5 часа</w:t>
      </w:r>
      <w:r w:rsidRPr="0078254B">
        <w:rPr>
          <w:sz w:val="24"/>
        </w:rPr>
        <w:t xml:space="preserve"> в неделю</w:t>
      </w:r>
      <w:r w:rsidR="003B7638">
        <w:rPr>
          <w:sz w:val="24"/>
        </w:rPr>
        <w:t>.</w:t>
      </w:r>
    </w:p>
    <w:p w:rsidR="007A3715" w:rsidRDefault="007A3715" w:rsidP="00000C20">
      <w:pPr>
        <w:ind w:left="1429" w:firstLine="0"/>
        <w:rPr>
          <w:b/>
          <w:sz w:val="24"/>
        </w:rPr>
      </w:pPr>
    </w:p>
    <w:p w:rsidR="00000C20" w:rsidRPr="00C41BA4" w:rsidRDefault="00000C20" w:rsidP="00000C20">
      <w:pPr>
        <w:ind w:left="1429" w:firstLine="0"/>
        <w:rPr>
          <w:b/>
          <w:sz w:val="24"/>
        </w:rPr>
      </w:pPr>
      <w:r w:rsidRPr="00C41BA4">
        <w:rPr>
          <w:b/>
          <w:sz w:val="24"/>
        </w:rPr>
        <w:t>Планируемые результаты освоения учебного предмета</w:t>
      </w:r>
    </w:p>
    <w:p w:rsidR="00000C20" w:rsidRPr="00C41BA4" w:rsidRDefault="00000C20" w:rsidP="00000C20">
      <w:pPr>
        <w:rPr>
          <w:b/>
          <w:color w:val="000000"/>
          <w:sz w:val="24"/>
        </w:rPr>
      </w:pPr>
      <w:bookmarkStart w:id="0" w:name="_GoBack"/>
      <w:bookmarkEnd w:id="0"/>
    </w:p>
    <w:p w:rsidR="00000C20" w:rsidRPr="00C41BA4" w:rsidRDefault="00000C20" w:rsidP="00000C20">
      <w:pPr>
        <w:rPr>
          <w:sz w:val="24"/>
        </w:rPr>
      </w:pPr>
      <w:r w:rsidRPr="00C41BA4">
        <w:rPr>
          <w:sz w:val="24"/>
        </w:rPr>
        <w:t>В результате изучения учебного предмета обучающиеся должны знать, уметь, использовать в практической деятельности и повседневной жизни, что позволяет разрабатывать основной инструментарий и необходимые контрольно-измерительные материалы для оценки степени достижения запланированных результатов.</w:t>
      </w:r>
    </w:p>
    <w:p w:rsidR="00000C20" w:rsidRPr="00C41BA4" w:rsidRDefault="00000C20" w:rsidP="00000C20">
      <w:pPr>
        <w:contextualSpacing/>
        <w:rPr>
          <w:sz w:val="24"/>
        </w:rPr>
      </w:pPr>
      <w:r w:rsidRPr="00C41BA4">
        <w:rPr>
          <w:b/>
          <w:sz w:val="24"/>
        </w:rPr>
        <w:t>Личностными результатами</w:t>
      </w:r>
      <w:r w:rsidRPr="00C41BA4">
        <w:rPr>
          <w:sz w:val="24"/>
        </w:rPr>
        <w:t xml:space="preserve"> освоения программы по родному языку являются:</w:t>
      </w:r>
    </w:p>
    <w:p w:rsidR="00000C20" w:rsidRPr="00C41BA4" w:rsidRDefault="00000C20" w:rsidP="00000C20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C41BA4">
        <w:rPr>
          <w:color w:val="000000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000C20" w:rsidRPr="00C41BA4" w:rsidRDefault="00000C20" w:rsidP="00000C20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C41BA4">
        <w:rPr>
          <w:color w:val="000000"/>
        </w:rPr>
        <w:lastRenderedPageBreak/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000C20" w:rsidRPr="00C41BA4" w:rsidRDefault="00000C20" w:rsidP="00000C20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C41BA4">
        <w:rPr>
          <w:color w:val="000000"/>
        </w:rPr>
        <w:t xml:space="preserve">достаточный объём словарного запаса для свободного выражения мыслей и чувств в процессе речевого общения; </w:t>
      </w:r>
    </w:p>
    <w:p w:rsidR="00000C20" w:rsidRPr="00C41BA4" w:rsidRDefault="00000C20" w:rsidP="00000C20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C41BA4">
        <w:rPr>
          <w:color w:val="000000"/>
        </w:rPr>
        <w:t>способность к самооценке на основе наблюдения за собственной речью;</w:t>
      </w:r>
    </w:p>
    <w:p w:rsidR="00000C20" w:rsidRPr="00C41BA4" w:rsidRDefault="00000C20" w:rsidP="00000C20">
      <w:pPr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sz w:val="24"/>
        </w:rPr>
      </w:pPr>
      <w:r w:rsidRPr="00C41BA4">
        <w:rPr>
          <w:sz w:val="24"/>
        </w:rPr>
        <w:t>осознание своей идентичности как гражданина многонациональной страны, объединенной одним языком общения - русским;</w:t>
      </w:r>
    </w:p>
    <w:p w:rsidR="00000C20" w:rsidRPr="00C41BA4" w:rsidRDefault="00000C20" w:rsidP="00000C20">
      <w:pPr>
        <w:numPr>
          <w:ilvl w:val="0"/>
          <w:numId w:val="3"/>
        </w:numPr>
        <w:tabs>
          <w:tab w:val="left" w:pos="0"/>
          <w:tab w:val="left" w:pos="470"/>
          <w:tab w:val="left" w:pos="993"/>
        </w:tabs>
        <w:autoSpaceDE w:val="0"/>
        <w:autoSpaceDN w:val="0"/>
        <w:adjustRightInd w:val="0"/>
        <w:ind w:left="0" w:firstLine="709"/>
        <w:rPr>
          <w:sz w:val="24"/>
        </w:rPr>
      </w:pPr>
      <w:r w:rsidRPr="00C41BA4">
        <w:rPr>
          <w:sz w:val="24"/>
        </w:rPr>
        <w:t>понимание культурного многообразия своей страны и мира через тексты разных типов и стилей.</w:t>
      </w:r>
    </w:p>
    <w:p w:rsidR="00000C20" w:rsidRPr="00C41BA4" w:rsidRDefault="00000C20" w:rsidP="00000C20">
      <w:pPr>
        <w:tabs>
          <w:tab w:val="left" w:pos="1134"/>
          <w:tab w:val="left" w:pos="1276"/>
        </w:tabs>
        <w:ind w:firstLine="0"/>
        <w:contextualSpacing/>
        <w:rPr>
          <w:sz w:val="24"/>
        </w:rPr>
      </w:pPr>
      <w:r w:rsidRPr="00C41BA4">
        <w:rPr>
          <w:b/>
          <w:sz w:val="24"/>
        </w:rPr>
        <w:tab/>
      </w:r>
      <w:proofErr w:type="spellStart"/>
      <w:r w:rsidRPr="00C41BA4">
        <w:rPr>
          <w:b/>
          <w:sz w:val="24"/>
        </w:rPr>
        <w:t>Метапредметными</w:t>
      </w:r>
      <w:proofErr w:type="spellEnd"/>
      <w:r w:rsidRPr="00C41BA4">
        <w:rPr>
          <w:b/>
          <w:sz w:val="24"/>
        </w:rPr>
        <w:t xml:space="preserve"> результатами</w:t>
      </w:r>
      <w:r w:rsidRPr="00C41BA4">
        <w:rPr>
          <w:sz w:val="24"/>
        </w:rPr>
        <w:t xml:space="preserve"> освоения обучающимися основной школы программы по русскому (родному) языку яв</w:t>
      </w:r>
      <w:r w:rsidRPr="00C41BA4">
        <w:rPr>
          <w:sz w:val="24"/>
        </w:rPr>
        <w:softHyphen/>
        <w:t>ляются: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владение различными видами слушания (детальным, выборочным, ознакомительным, критическим,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 - смысловых типов речи;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определять начало и конец темы; выявлять логический план текста;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C41BA4">
        <w:rPr>
          <w:rFonts w:cs="Times New Roman"/>
          <w:sz w:val="24"/>
          <w:szCs w:val="24"/>
        </w:rPr>
        <w:t>микротем</w:t>
      </w:r>
      <w:proofErr w:type="spellEnd"/>
      <w:r w:rsidRPr="00C41BA4">
        <w:rPr>
          <w:rFonts w:cs="Times New Roman"/>
          <w:sz w:val="24"/>
          <w:szCs w:val="24"/>
        </w:rPr>
        <w:t>; основных типов текстовых структур (индуктивные, дедуктивные, рамочные / дедуктивно-индуктивные, стержневые/индуктивно-дедуктивные);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 - группировка), рецензию на проектную работу одноклассника, доклад; принимать участие в учебно-научной дискуссии;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создание устных и письменных текстов описательного типа: определение, дефиниция, собственно описание, пояснение;</w:t>
      </w:r>
    </w:p>
    <w:p w:rsidR="00000C20" w:rsidRPr="00C41BA4" w:rsidRDefault="00000C20" w:rsidP="00000C20">
      <w:pPr>
        <w:pStyle w:val="20"/>
        <w:numPr>
          <w:ilvl w:val="0"/>
          <w:numId w:val="4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создание устных и письменных текстов </w:t>
      </w:r>
      <w:proofErr w:type="spellStart"/>
      <w:r w:rsidRPr="00C41BA4">
        <w:rPr>
          <w:rFonts w:cs="Times New Roman"/>
          <w:sz w:val="24"/>
          <w:szCs w:val="24"/>
        </w:rPr>
        <w:t>аргументативного</w:t>
      </w:r>
      <w:proofErr w:type="spellEnd"/>
      <w:r w:rsidRPr="00C41BA4">
        <w:rPr>
          <w:rFonts w:cs="Times New Roman"/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общении.</w:t>
      </w:r>
    </w:p>
    <w:p w:rsidR="00000C20" w:rsidRPr="00C41BA4" w:rsidRDefault="00000C20" w:rsidP="00000C20">
      <w:pPr>
        <w:contextualSpacing/>
        <w:rPr>
          <w:sz w:val="24"/>
        </w:rPr>
      </w:pPr>
      <w:r w:rsidRPr="00C41BA4">
        <w:rPr>
          <w:b/>
          <w:sz w:val="24"/>
        </w:rPr>
        <w:t>Предметными результатами</w:t>
      </w:r>
      <w:r w:rsidRPr="00C41BA4">
        <w:rPr>
          <w:sz w:val="24"/>
        </w:rPr>
        <w:t xml:space="preserve"> освоения основной школы программы по русскому (родному) языку являются: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характеристика лексики с точки зрения происхождения, времени вхождения (самые древние и более поздние);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lastRenderedPageBreak/>
        <w:t>понимание роли старославянского языка в развитии русского литературного языка;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осознание диалектов как части народной культуры;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понимание национально-</w:t>
      </w:r>
      <w:r w:rsidRPr="00C41BA4">
        <w:rPr>
          <w:rFonts w:cs="Times New Roman"/>
          <w:sz w:val="24"/>
          <w:szCs w:val="24"/>
        </w:rPr>
        <w:softHyphen/>
        <w:t>культурного своеобразия диалектизмов;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фразеологических словарей, этимологических словарей, словарей пословиц и поговорок, крылатых слов и выражений, словарей синонимов, антонимов; словарей эпитетов, метафор и сравнений</w:t>
      </w:r>
      <w:bookmarkStart w:id="1" w:name="bookmark1"/>
      <w:r w:rsidRPr="00C41BA4">
        <w:rPr>
          <w:rFonts w:cs="Times New Roman"/>
          <w:sz w:val="24"/>
          <w:szCs w:val="24"/>
        </w:rPr>
        <w:t>;</w:t>
      </w:r>
      <w:r w:rsidRPr="00C41BA4">
        <w:rPr>
          <w:rStyle w:val="1"/>
          <w:rFonts w:eastAsiaTheme="minorHAnsi"/>
          <w:b/>
          <w:sz w:val="24"/>
          <w:szCs w:val="24"/>
        </w:rPr>
        <w:tab/>
      </w:r>
      <w:bookmarkEnd w:id="1"/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употребление синонимов, антонимов, омонимов с учётом стилистических вариантов лексической нормы; различение типичных речевых ошибок;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 xml:space="preserve">редактирование текста с целью исправления речевых ошибок;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выявление и исправление речевых ошибок в устной речи;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Style w:val="21"/>
          <w:rFonts w:eastAsiaTheme="minorHAnsi"/>
          <w:b w:val="0"/>
          <w:bCs w:val="0"/>
          <w:sz w:val="24"/>
          <w:szCs w:val="24"/>
        </w:rPr>
      </w:pPr>
      <w:r w:rsidRPr="00C41BA4">
        <w:rPr>
          <w:rStyle w:val="21"/>
          <w:rFonts w:eastAsiaTheme="minorHAnsi"/>
          <w:b w:val="0"/>
          <w:sz w:val="24"/>
          <w:szCs w:val="24"/>
        </w:rPr>
        <w:t>соблюдение основных норм русского речевого этикета;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>владение отдельными приёмами ознакомительного чтения учебно-научного текста;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 xml:space="preserve"> выделение в учебно-научном тексте ключевые слова, составление плана;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 xml:space="preserve">определение темы, основной мысли в тексте из художественного произведения;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 xml:space="preserve">понимание основных отличий текстов-описаний, повествований, рассуждений, умение писать тексты этих типов;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 xml:space="preserve">определение стиля текста;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 xml:space="preserve">письменно подробное изложение  художественного и учебно-научного текста; 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>использование в собственной письменной речи изученные особенности частей речи (синонимию, многозначность, антонимию), синтаксических конструкций;</w:t>
      </w:r>
    </w:p>
    <w:p w:rsidR="00000C20" w:rsidRPr="00C41BA4" w:rsidRDefault="00000C20" w:rsidP="00000C20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cs="Times New Roman"/>
          <w:sz w:val="24"/>
          <w:szCs w:val="24"/>
        </w:rPr>
      </w:pPr>
      <w:r w:rsidRPr="00C41BA4">
        <w:rPr>
          <w:rFonts w:cs="Times New Roman"/>
          <w:color w:val="000000"/>
          <w:sz w:val="24"/>
          <w:szCs w:val="24"/>
        </w:rPr>
        <w:t>умение озаглавливать текст, пользуясь разными типами заголовков.</w:t>
      </w:r>
    </w:p>
    <w:p w:rsidR="00000C20" w:rsidRPr="00C41BA4" w:rsidRDefault="00000C20" w:rsidP="00000C20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000C20" w:rsidRPr="00C41BA4" w:rsidRDefault="00000C20" w:rsidP="0060016E">
      <w:pPr>
        <w:ind w:left="1429" w:firstLine="0"/>
        <w:jc w:val="center"/>
        <w:rPr>
          <w:b/>
          <w:sz w:val="24"/>
        </w:rPr>
      </w:pPr>
      <w:r w:rsidRPr="00C41BA4">
        <w:rPr>
          <w:b/>
          <w:sz w:val="24"/>
        </w:rPr>
        <w:t>Содержание учебного предмета</w:t>
      </w:r>
    </w:p>
    <w:p w:rsidR="00000C20" w:rsidRPr="00C41BA4" w:rsidRDefault="00000C20" w:rsidP="00000C20">
      <w:pPr>
        <w:ind w:left="1429" w:firstLine="0"/>
        <w:rPr>
          <w:b/>
          <w:sz w:val="24"/>
        </w:rPr>
      </w:pPr>
    </w:p>
    <w:p w:rsidR="00000C20" w:rsidRPr="00C41BA4" w:rsidRDefault="00000C20" w:rsidP="00000C20">
      <w:pPr>
        <w:pStyle w:val="Style5"/>
        <w:widowControl/>
        <w:spacing w:line="240" w:lineRule="auto"/>
        <w:ind w:firstLine="709"/>
        <w:jc w:val="center"/>
        <w:rPr>
          <w:rStyle w:val="FontStyle14"/>
          <w:b/>
          <w:sz w:val="24"/>
          <w:szCs w:val="24"/>
        </w:rPr>
      </w:pPr>
      <w:r w:rsidRPr="00C41BA4">
        <w:rPr>
          <w:rStyle w:val="FontStyle14"/>
          <w:b/>
          <w:sz w:val="24"/>
          <w:szCs w:val="24"/>
        </w:rPr>
        <w:t>5 класс (17 ч)</w:t>
      </w:r>
    </w:p>
    <w:p w:rsidR="00000C20" w:rsidRPr="00C41BA4" w:rsidRDefault="00000C20" w:rsidP="00000C20">
      <w:pPr>
        <w:pStyle w:val="Style7"/>
        <w:widowControl/>
        <w:spacing w:line="240" w:lineRule="auto"/>
        <w:ind w:firstLine="709"/>
        <w:jc w:val="center"/>
        <w:rPr>
          <w:rStyle w:val="FontStyle13"/>
          <w:b/>
          <w:sz w:val="24"/>
          <w:szCs w:val="24"/>
        </w:rPr>
      </w:pPr>
      <w:r w:rsidRPr="00C41BA4">
        <w:rPr>
          <w:rStyle w:val="FontStyle13"/>
          <w:b/>
          <w:sz w:val="24"/>
          <w:szCs w:val="24"/>
        </w:rPr>
        <w:t>Язык и общение (1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Стили речи.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>Характеристика основных видов деятельности учащихся</w:t>
      </w:r>
    </w:p>
    <w:p w:rsidR="00000C20" w:rsidRPr="00C41BA4" w:rsidRDefault="00000C20" w:rsidP="00000C20">
      <w:pPr>
        <w:pStyle w:val="Style8"/>
        <w:widowControl/>
        <w:spacing w:line="240" w:lineRule="auto"/>
        <w:rPr>
          <w:rFonts w:ascii="Times New Roman" w:eastAsia="Calibri" w:hAnsi="Times New Roman" w:cs="Times New Roman"/>
          <w:bCs/>
        </w:rPr>
      </w:pP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Осознают роль языка в жизни человека, важность умений общаться. Получают представление о языке как знаковой системе; о лингвистике как науке, о видах речевой деятельности, об особенностях устной и письменной речи. Овладевают приёмами ознакомительного и изучающего чтения. Овладевают понятием «текст», определяют основные признаки текста. Анализируют и характеризуют текст с точки зрения стиля, смысловой цельности, последовательности изложения. </w:t>
      </w:r>
    </w:p>
    <w:p w:rsidR="00533674" w:rsidRPr="00C41BA4" w:rsidRDefault="00533674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Вспоминаем, повторяем, изучаем (2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Текст. Тема текста. Основная мысль текста.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Сочинение-описание по картине.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>Характеристика основных видов деятельности учащихся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17"/>
          <w:rFonts w:ascii="Times New Roman" w:eastAsia="Calibri" w:hAnsi="Times New Roman" w:cs="Times New Roman"/>
          <w:sz w:val="24"/>
          <w:szCs w:val="24"/>
        </w:rPr>
      </w:pP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Овладевают понятием «текст», определяют основные признаки текста. Определяют тему, основную мысль текста, ключевые слова. Устанавливают принадлежность текста к определённому типу речи. Делят текст на смысловые части (</w:t>
      </w:r>
      <w:proofErr w:type="spellStart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микротемы</w:t>
      </w:r>
      <w:proofErr w:type="spellEnd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), осуществляют информационную переработку текста, передавая его содержание в виде простого плана. С опорой на план передают содержание текста в устной форме, создают устное монологическое высказывание,</w:t>
      </w:r>
      <w:r w:rsidRPr="00C41BA4">
        <w:rPr>
          <w:rStyle w:val="FontStyle17"/>
          <w:rFonts w:ascii="Times New Roman" w:eastAsia="Calibri" w:hAnsi="Times New Roman" w:cs="Times New Roman"/>
          <w:sz w:val="24"/>
          <w:szCs w:val="24"/>
        </w:rPr>
        <w:t xml:space="preserve"> 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обосновывая своё мнение; в соответствии с 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lastRenderedPageBreak/>
        <w:t xml:space="preserve">коммуникативной задачей создают текст в письменной форме. Собирают материал к сочинению по картине А.А. </w:t>
      </w:r>
      <w:proofErr w:type="spellStart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Пластова</w:t>
      </w:r>
      <w:proofErr w:type="spellEnd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 «Летом», анализируют информацию, представленную в параграфе. Пишут сочинение по картине.</w:t>
      </w:r>
    </w:p>
    <w:p w:rsidR="00533674" w:rsidRPr="00C41BA4" w:rsidRDefault="00533674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Синтаксис. Пунктуация. Культура речи (3 ч)</w:t>
      </w:r>
    </w:p>
    <w:p w:rsidR="00000C20" w:rsidRPr="00C41BA4" w:rsidRDefault="00533674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Предложение. Виды предложений</w:t>
      </w:r>
      <w:r w:rsidR="00000C20" w:rsidRPr="00C41BA4">
        <w:rPr>
          <w:rFonts w:cs="Times New Roman"/>
          <w:b w:val="0"/>
          <w:sz w:val="24"/>
          <w:szCs w:val="24"/>
        </w:rPr>
        <w:t>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Письмо.</w:t>
      </w:r>
    </w:p>
    <w:p w:rsidR="00533674" w:rsidRPr="00C41BA4" w:rsidRDefault="00533674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Сочинение по картине.</w:t>
      </w:r>
    </w:p>
    <w:p w:rsidR="00533674" w:rsidRPr="00C41BA4" w:rsidRDefault="00533674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14"/>
          <w:sz w:val="24"/>
          <w:szCs w:val="24"/>
        </w:rPr>
      </w:pPr>
      <w:r w:rsidRPr="00C41BA4">
        <w:rPr>
          <w:rStyle w:val="FontStyle12"/>
          <w:b w:val="0"/>
          <w:sz w:val="24"/>
          <w:szCs w:val="24"/>
        </w:rPr>
        <w:t xml:space="preserve">Выявляют основные признаки предложения и его отличия от других языковых единиц. Анализируют и характеризуют интонационные и смысловые особенности побудительных, вопросительных, восклицательных предложений; сопоставляют их структурные и смысловые особенности. Моделируют предложения в соответствии с коммуникативной задачей высказывания (повествовательные, побудительные, вопросительные, восклицательные), употребляют их в речевой практике, корректируя интонацию </w:t>
      </w:r>
      <w:r w:rsidRPr="00C41BA4">
        <w:rPr>
          <w:rStyle w:val="FontStyle14"/>
          <w:sz w:val="24"/>
          <w:szCs w:val="24"/>
        </w:rPr>
        <w:t xml:space="preserve">в соответствии с коммуникативной целью.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14"/>
          <w:sz w:val="24"/>
          <w:szCs w:val="24"/>
        </w:rPr>
      </w:pPr>
      <w:r w:rsidRPr="00C41BA4">
        <w:rPr>
          <w:rStyle w:val="FontStyle14"/>
          <w:sz w:val="24"/>
          <w:szCs w:val="24"/>
        </w:rPr>
        <w:t xml:space="preserve">Создают устные и письменные монологические высказывания в соответствии с поставленной коммуникативной задачей, используя распространённые и нераспространённые предложения.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jc w:val="left"/>
        <w:rPr>
          <w:rStyle w:val="FontStyle17"/>
          <w:rFonts w:ascii="Times New Roman" w:eastAsia="Calibri" w:hAnsi="Times New Roman" w:cs="Times New Roman"/>
          <w:sz w:val="24"/>
          <w:szCs w:val="24"/>
        </w:rPr>
      </w:pPr>
      <w:r w:rsidRPr="00C41BA4">
        <w:rPr>
          <w:rStyle w:val="FontStyle12"/>
          <w:b w:val="0"/>
          <w:sz w:val="24"/>
          <w:szCs w:val="24"/>
        </w:rPr>
        <w:t xml:space="preserve">Анализируют и характеризуют синтаксические конструкции с прямой речью. Правильно интонируют предложения с прямой речью. Моделируют предложения с прямой речью и используют их в письменных высказываниях. Получают сведения об истории знаков препинания (кавычки). 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Собирают материал к сочинению по картине Ф.П. Решетникова «Мальчишки», анализируют информацию, представленную в параграфе. Пишут сочинение по картине.</w:t>
      </w:r>
    </w:p>
    <w:p w:rsidR="00533674" w:rsidRPr="00C41BA4" w:rsidRDefault="00533674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Фонетика. Орфоэпия. Графика. Орфография. Культура речи (1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Описание предмета.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Style8"/>
        <w:widowControl/>
        <w:spacing w:line="240" w:lineRule="auto"/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</w:pP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Овладевают основными понятиями фонетики. Осознают (понимают) смыслоразличительную функцию звука. </w:t>
      </w:r>
    </w:p>
    <w:p w:rsidR="00000C20" w:rsidRPr="00C41BA4" w:rsidRDefault="00000C20" w:rsidP="00000C20">
      <w:pPr>
        <w:pStyle w:val="Style8"/>
        <w:widowControl/>
        <w:spacing w:line="240" w:lineRule="auto"/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</w:pP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Анализируют и характеризуют звуки в речевом потоке. Создают устные высказывания учебно-научного стиля.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17"/>
          <w:rFonts w:ascii="Times New Roman" w:eastAsia="Calibri" w:hAnsi="Times New Roman" w:cs="Times New Roman"/>
          <w:sz w:val="24"/>
          <w:szCs w:val="24"/>
        </w:rPr>
      </w:pP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На практическом уровне овладевают основными нормами литера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softHyphen/>
        <w:t xml:space="preserve">турного произношения и ударения. </w:t>
      </w:r>
      <w:r w:rsidRPr="00C41BA4">
        <w:rPr>
          <w:rStyle w:val="FontStyle14"/>
          <w:sz w:val="24"/>
          <w:szCs w:val="24"/>
        </w:rPr>
        <w:t>Выразительно читают прозаические и поэтические тексты. Получают представление о ритмической организации поэтической речи (общее количество слогов в строке, количество ударных и безударных слогов). Овладевают фоновыми знаниями культурно-исторического характера для более точного понимания текста.</w:t>
      </w:r>
    </w:p>
    <w:p w:rsidR="00000C20" w:rsidRPr="00C41BA4" w:rsidRDefault="00000C20" w:rsidP="00000C20">
      <w:pPr>
        <w:pStyle w:val="Style2"/>
        <w:widowControl/>
        <w:spacing w:line="240" w:lineRule="auto"/>
        <w:rPr>
          <w:rFonts w:ascii="Times New Roman" w:hAnsi="Times New Roman" w:cs="Times New Roman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Лексика. Культура речи (</w:t>
      </w:r>
      <w:r w:rsidR="00A9404D" w:rsidRPr="00C41BA4">
        <w:rPr>
          <w:rFonts w:cs="Times New Roman"/>
          <w:sz w:val="24"/>
          <w:szCs w:val="24"/>
        </w:rPr>
        <w:t>1</w:t>
      </w:r>
      <w:r w:rsidRPr="00C41BA4">
        <w:rPr>
          <w:rFonts w:cs="Times New Roman"/>
          <w:sz w:val="24"/>
          <w:szCs w:val="24"/>
        </w:rPr>
        <w:t xml:space="preserve">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Текст описательного типа.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C41BA4">
        <w:rPr>
          <w:rStyle w:val="FontStyle20"/>
          <w:sz w:val="24"/>
          <w:szCs w:val="24"/>
        </w:rPr>
        <w:t>Овладевают основными понятиями лексикологии. Получают сведения о происхождении некоторых терминов.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C41BA4">
        <w:rPr>
          <w:rStyle w:val="FontStyle20"/>
          <w:sz w:val="24"/>
          <w:szCs w:val="24"/>
        </w:rPr>
        <w:t xml:space="preserve">Понимают роль слова в формировании и выражении мыслей чувств, эмоций; необходимость расширять свой лексикон; отличие слова от других единиц языка; основания для переноса наименования (сходство, смежность объектов или признаков). Понимают общие принципы классификации словарного состава русского языка. </w:t>
      </w:r>
    </w:p>
    <w:p w:rsidR="00000C20" w:rsidRPr="00C41BA4" w:rsidRDefault="00000C20" w:rsidP="00000C20">
      <w:pPr>
        <w:pStyle w:val="Style7"/>
        <w:widowControl/>
        <w:spacing w:line="240" w:lineRule="auto"/>
        <w:ind w:firstLine="0"/>
        <w:rPr>
          <w:rStyle w:val="FontStyle14"/>
          <w:sz w:val="24"/>
          <w:szCs w:val="24"/>
        </w:rPr>
      </w:pPr>
      <w:r w:rsidRPr="00C41BA4">
        <w:rPr>
          <w:rStyle w:val="FontStyle20"/>
          <w:sz w:val="24"/>
          <w:szCs w:val="24"/>
        </w:rPr>
        <w:t xml:space="preserve">Овладевают сведениями о разговорной, книжной и нейтральной лексике. Классифицируют слова по их стилистической окраске.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C41BA4">
        <w:rPr>
          <w:rStyle w:val="FontStyle20"/>
          <w:sz w:val="24"/>
          <w:szCs w:val="24"/>
        </w:rPr>
        <w:lastRenderedPageBreak/>
        <w:t>Овладевают сведениями о лексической сочетаемости. Редактируют текст (находят и исправляют нарушения лексической сочетаемости слов).</w:t>
      </w:r>
    </w:p>
    <w:p w:rsidR="00000C20" w:rsidRPr="00C41BA4" w:rsidRDefault="00000C20" w:rsidP="00000C20">
      <w:pPr>
        <w:pStyle w:val="Style8"/>
        <w:widowControl/>
        <w:spacing w:line="240" w:lineRule="auto"/>
        <w:rPr>
          <w:rStyle w:val="FontStyle20"/>
          <w:sz w:val="24"/>
          <w:szCs w:val="24"/>
        </w:rPr>
      </w:pPr>
      <w:r w:rsidRPr="00C41BA4">
        <w:rPr>
          <w:rStyle w:val="FontStyle20"/>
          <w:sz w:val="24"/>
          <w:szCs w:val="24"/>
        </w:rPr>
        <w:t>На конкретных примерах получают элементарное представление об исторической стилистике.</w:t>
      </w:r>
    </w:p>
    <w:p w:rsidR="00000C20" w:rsidRPr="00C41BA4" w:rsidRDefault="00000C20" w:rsidP="00000C20">
      <w:pPr>
        <w:pStyle w:val="Style8"/>
        <w:widowControl/>
        <w:spacing w:line="240" w:lineRule="auto"/>
        <w:rPr>
          <w:rStyle w:val="FontStyle20"/>
          <w:sz w:val="24"/>
          <w:szCs w:val="24"/>
        </w:rPr>
      </w:pPr>
      <w:r w:rsidRPr="00C41BA4">
        <w:rPr>
          <w:rStyle w:val="FontStyle19"/>
          <w:i w:val="0"/>
          <w:sz w:val="24"/>
          <w:szCs w:val="24"/>
        </w:rPr>
        <w:t>Осваивают сведения об</w:t>
      </w:r>
      <w:r w:rsidRPr="00C41BA4">
        <w:rPr>
          <w:rStyle w:val="FontStyle20"/>
          <w:sz w:val="24"/>
          <w:szCs w:val="24"/>
        </w:rPr>
        <w:t xml:space="preserve"> этимологии слов, трудных в орфографическом отношении. Знакомятся с элементарным историческим комментарием к изучаемому орфографическому правилу.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jc w:val="left"/>
        <w:rPr>
          <w:rStyle w:val="FontStyle17"/>
          <w:rFonts w:ascii="Times New Roman" w:eastAsia="Calibri" w:hAnsi="Times New Roman" w:cs="Times New Roman"/>
          <w:sz w:val="24"/>
          <w:szCs w:val="24"/>
        </w:rPr>
      </w:pPr>
      <w:r w:rsidRPr="00C41BA4">
        <w:rPr>
          <w:rStyle w:val="FontStyle20"/>
          <w:sz w:val="24"/>
          <w:szCs w:val="24"/>
        </w:rPr>
        <w:t>Опознают крылатые слова, уместно используют их в речи.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 Собирают материал к сочинению по картине И.Э. Грабаря «Февральская лазурь», анализируют информацию, представленную в параграфе. Пишут сочинение по картине.</w:t>
      </w:r>
    </w:p>
    <w:p w:rsidR="00A9404D" w:rsidRPr="00C41BA4" w:rsidRDefault="00A9404D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proofErr w:type="spellStart"/>
      <w:r w:rsidRPr="00C41BA4">
        <w:rPr>
          <w:rFonts w:cs="Times New Roman"/>
          <w:sz w:val="24"/>
          <w:szCs w:val="24"/>
        </w:rPr>
        <w:t>Морфемика</w:t>
      </w:r>
      <w:proofErr w:type="spellEnd"/>
      <w:r w:rsidRPr="00C41BA4">
        <w:rPr>
          <w:rFonts w:cs="Times New Roman"/>
          <w:sz w:val="24"/>
          <w:szCs w:val="24"/>
        </w:rPr>
        <w:t>. Орфография. Культура речи (</w:t>
      </w:r>
      <w:r w:rsidR="00A9404D" w:rsidRPr="00C41BA4">
        <w:rPr>
          <w:rFonts w:cs="Times New Roman"/>
          <w:sz w:val="24"/>
          <w:szCs w:val="24"/>
        </w:rPr>
        <w:t>3</w:t>
      </w:r>
      <w:r w:rsidRPr="00C41BA4">
        <w:rPr>
          <w:rFonts w:cs="Times New Roman"/>
          <w:sz w:val="24"/>
          <w:szCs w:val="24"/>
        </w:rPr>
        <w:t xml:space="preserve">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Рассуждение как функционально-смысловой тип речи.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Style2"/>
        <w:widowControl/>
        <w:spacing w:line="240" w:lineRule="auto"/>
        <w:rPr>
          <w:rStyle w:val="FontStyle14"/>
          <w:sz w:val="24"/>
          <w:szCs w:val="24"/>
        </w:rPr>
      </w:pPr>
      <w:r w:rsidRPr="00C41BA4">
        <w:rPr>
          <w:rStyle w:val="FontStyle14"/>
          <w:sz w:val="24"/>
          <w:szCs w:val="24"/>
        </w:rPr>
        <w:t xml:space="preserve">Овладевают основными понятиями </w:t>
      </w:r>
      <w:proofErr w:type="spellStart"/>
      <w:r w:rsidRPr="00C41BA4">
        <w:rPr>
          <w:rStyle w:val="FontStyle14"/>
          <w:sz w:val="24"/>
          <w:szCs w:val="24"/>
        </w:rPr>
        <w:t>морфемики</w:t>
      </w:r>
      <w:proofErr w:type="spellEnd"/>
      <w:r w:rsidRPr="00C41BA4">
        <w:rPr>
          <w:rStyle w:val="FontStyle14"/>
          <w:sz w:val="24"/>
          <w:szCs w:val="24"/>
        </w:rPr>
        <w:t xml:space="preserve"> и словообразования.</w:t>
      </w:r>
    </w:p>
    <w:p w:rsidR="00000C20" w:rsidRPr="00C41BA4" w:rsidRDefault="00000C20" w:rsidP="00000C20">
      <w:pPr>
        <w:pStyle w:val="Style2"/>
        <w:widowControl/>
        <w:spacing w:line="240" w:lineRule="auto"/>
        <w:rPr>
          <w:rStyle w:val="FontStyle14"/>
          <w:sz w:val="24"/>
          <w:szCs w:val="24"/>
        </w:rPr>
      </w:pPr>
      <w:r w:rsidRPr="00C41BA4">
        <w:rPr>
          <w:rStyle w:val="FontStyle14"/>
          <w:sz w:val="24"/>
          <w:szCs w:val="24"/>
        </w:rPr>
        <w:t xml:space="preserve">Оценивают основные выразительные средства </w:t>
      </w:r>
      <w:proofErr w:type="spellStart"/>
      <w:r w:rsidRPr="00C41BA4">
        <w:rPr>
          <w:rStyle w:val="FontStyle14"/>
          <w:sz w:val="24"/>
          <w:szCs w:val="24"/>
        </w:rPr>
        <w:t>морфемики</w:t>
      </w:r>
      <w:proofErr w:type="spellEnd"/>
      <w:r w:rsidRPr="00C41BA4">
        <w:rPr>
          <w:rStyle w:val="FontStyle14"/>
          <w:sz w:val="24"/>
          <w:szCs w:val="24"/>
        </w:rPr>
        <w:t xml:space="preserve">, наблюдают за использованием выразительных средств </w:t>
      </w:r>
      <w:proofErr w:type="spellStart"/>
      <w:r w:rsidRPr="00C41BA4">
        <w:rPr>
          <w:rStyle w:val="FontStyle14"/>
          <w:sz w:val="24"/>
          <w:szCs w:val="24"/>
        </w:rPr>
        <w:t>морфемики</w:t>
      </w:r>
      <w:proofErr w:type="spellEnd"/>
      <w:r w:rsidRPr="00C41BA4">
        <w:rPr>
          <w:rStyle w:val="FontStyle14"/>
          <w:sz w:val="24"/>
          <w:szCs w:val="24"/>
        </w:rPr>
        <w:t xml:space="preserve"> в речи.</w:t>
      </w:r>
    </w:p>
    <w:p w:rsidR="00000C20" w:rsidRPr="00C41BA4" w:rsidRDefault="00000C20" w:rsidP="00000C20">
      <w:pPr>
        <w:pStyle w:val="Style2"/>
        <w:widowControl/>
        <w:spacing w:line="240" w:lineRule="auto"/>
        <w:rPr>
          <w:rStyle w:val="FontStyle14"/>
          <w:sz w:val="24"/>
          <w:szCs w:val="24"/>
        </w:rPr>
      </w:pPr>
      <w:r w:rsidRPr="00C41BA4">
        <w:rPr>
          <w:rStyle w:val="FontStyle14"/>
          <w:sz w:val="24"/>
          <w:szCs w:val="24"/>
        </w:rPr>
        <w:t>Анализируют текст с точки зрения его содержания, определяют функционально-смысловой тип текста.</w:t>
      </w:r>
    </w:p>
    <w:p w:rsidR="00000C20" w:rsidRPr="00C41BA4" w:rsidRDefault="00000C20" w:rsidP="00000C20">
      <w:pPr>
        <w:pStyle w:val="Style10"/>
        <w:widowControl/>
        <w:jc w:val="both"/>
        <w:rPr>
          <w:rStyle w:val="FontStyle14"/>
          <w:sz w:val="24"/>
          <w:szCs w:val="24"/>
        </w:rPr>
      </w:pPr>
      <w:r w:rsidRPr="00C41BA4">
        <w:rPr>
          <w:rStyle w:val="FontStyle14"/>
          <w:sz w:val="24"/>
          <w:szCs w:val="24"/>
        </w:rPr>
        <w:t xml:space="preserve">Овладевают фоновыми знаниями, важными для общекультурного развития и более точного понимания текстов. </w:t>
      </w:r>
    </w:p>
    <w:p w:rsidR="00000C20" w:rsidRPr="00C41BA4" w:rsidRDefault="00000C20" w:rsidP="00000C20">
      <w:pPr>
        <w:pStyle w:val="Style6"/>
        <w:widowControl/>
        <w:spacing w:line="240" w:lineRule="auto"/>
        <w:ind w:firstLine="0"/>
        <w:rPr>
          <w:rStyle w:val="FontStyle17"/>
          <w:rFonts w:ascii="Times New Roman" w:eastAsia="Calibri" w:hAnsi="Times New Roman" w:cs="Times New Roman"/>
          <w:sz w:val="24"/>
          <w:szCs w:val="24"/>
        </w:rPr>
      </w:pPr>
      <w:r w:rsidRPr="00C41BA4">
        <w:rPr>
          <w:rStyle w:val="FontStyle20"/>
          <w:sz w:val="24"/>
          <w:szCs w:val="24"/>
        </w:rPr>
        <w:t xml:space="preserve">Овладевают практическими навыками поискового/просмотрового чтения. </w:t>
      </w:r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Собирают материал к сочинению по картине П.П. </w:t>
      </w:r>
      <w:proofErr w:type="spellStart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>Кончаловского</w:t>
      </w:r>
      <w:proofErr w:type="spellEnd"/>
      <w:r w:rsidRPr="00C41BA4">
        <w:rPr>
          <w:rStyle w:val="FontStyle17"/>
          <w:rFonts w:ascii="Times New Roman" w:eastAsia="Calibri" w:hAnsi="Times New Roman" w:cs="Times New Roman"/>
          <w:b w:val="0"/>
          <w:sz w:val="24"/>
          <w:szCs w:val="24"/>
        </w:rPr>
        <w:t xml:space="preserve"> «Сирень в корзине»,  А.Н. Комарова «Наводнение», анализируют информацию, представленную в параграфе. Пишут сочинение по картине.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Морфология. Орфография. Культура речи (</w:t>
      </w:r>
      <w:r w:rsidR="00102714" w:rsidRPr="00C41BA4">
        <w:rPr>
          <w:rFonts w:cs="Times New Roman"/>
          <w:sz w:val="24"/>
          <w:szCs w:val="24"/>
        </w:rPr>
        <w:t>5</w:t>
      </w:r>
      <w:r w:rsidRPr="00C41BA4">
        <w:rPr>
          <w:rFonts w:cs="Times New Roman"/>
          <w:sz w:val="24"/>
          <w:szCs w:val="24"/>
        </w:rPr>
        <w:t xml:space="preserve">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Доказательство в рассуждении.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Описание животного.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Рассказ.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Невыдуманный рассказ о себе.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Создание текста с изменением формы лица.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Style4"/>
        <w:widowControl/>
        <w:spacing w:line="240" w:lineRule="auto"/>
        <w:jc w:val="both"/>
        <w:rPr>
          <w:rStyle w:val="FontStyle15"/>
          <w:sz w:val="24"/>
          <w:szCs w:val="24"/>
        </w:rPr>
      </w:pPr>
      <w:r w:rsidRPr="00C41BA4">
        <w:rPr>
          <w:rStyle w:val="FontStyle15"/>
          <w:sz w:val="24"/>
          <w:szCs w:val="24"/>
        </w:rPr>
        <w:t xml:space="preserve">Овладевают основными понятиями морфологии. </w:t>
      </w:r>
    </w:p>
    <w:p w:rsidR="00000C20" w:rsidRPr="00C41BA4" w:rsidRDefault="00000C20" w:rsidP="00000C20">
      <w:pPr>
        <w:pStyle w:val="Style2"/>
        <w:widowControl/>
        <w:spacing w:line="240" w:lineRule="auto"/>
        <w:rPr>
          <w:rFonts w:ascii="Times New Roman" w:eastAsia="Calibri" w:hAnsi="Times New Roman" w:cs="Times New Roman"/>
          <w:bCs/>
        </w:rPr>
      </w:pPr>
      <w:r w:rsidRPr="00C41BA4">
        <w:rPr>
          <w:rStyle w:val="FontStyle15"/>
          <w:sz w:val="24"/>
          <w:szCs w:val="24"/>
        </w:rPr>
        <w:t xml:space="preserve">Наблюдают за употреблением имён существительных в научно-популярных и художественных текстах. Правильно употребляют в устной и письменной речи одушевлённые и неодушевлённые, собственные и нарицательные существительные, существительные общего рода; имена существительные, имеющие варианты форм множественного числа. Создают устные высказывания в соответствии с заданной речевой ситуацией. Овладевают умениями определять изобразительно-выразительные средства языка. Овладевают навыками поискового/просмотрового чтения, извлечения информации по заданным параметрам, пишут выборочное изложение. </w:t>
      </w:r>
    </w:p>
    <w:p w:rsidR="00A9404D" w:rsidRPr="00C41BA4" w:rsidRDefault="00A9404D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</w:p>
    <w:p w:rsidR="00000C20" w:rsidRPr="00C41BA4" w:rsidRDefault="00000C20" w:rsidP="00000C20">
      <w:pPr>
        <w:pStyle w:val="30"/>
        <w:shd w:val="clear" w:color="auto" w:fill="auto"/>
        <w:spacing w:line="240" w:lineRule="auto"/>
        <w:jc w:val="center"/>
        <w:rPr>
          <w:rFonts w:cs="Times New Roman"/>
          <w:sz w:val="24"/>
          <w:szCs w:val="24"/>
        </w:rPr>
      </w:pPr>
      <w:r w:rsidRPr="00C41BA4">
        <w:rPr>
          <w:rFonts w:cs="Times New Roman"/>
          <w:sz w:val="24"/>
          <w:szCs w:val="24"/>
        </w:rPr>
        <w:t>Повторение и систематизация изученного (1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Fonts w:cs="Times New Roman"/>
          <w:b w:val="0"/>
          <w:sz w:val="24"/>
          <w:szCs w:val="24"/>
        </w:rPr>
        <w:t>Текст повествовательного типа.</w:t>
      </w:r>
    </w:p>
    <w:p w:rsidR="00000C20" w:rsidRPr="00C41BA4" w:rsidRDefault="00000C20" w:rsidP="00000C20">
      <w:pPr>
        <w:pStyle w:val="Style4"/>
        <w:widowControl/>
        <w:spacing w:line="240" w:lineRule="auto"/>
        <w:jc w:val="center"/>
        <w:rPr>
          <w:rStyle w:val="FontStyle13"/>
          <w:b/>
          <w:i/>
          <w:sz w:val="24"/>
          <w:szCs w:val="24"/>
        </w:rPr>
      </w:pPr>
      <w:r w:rsidRPr="00C41BA4">
        <w:rPr>
          <w:rStyle w:val="FontStyle13"/>
          <w:b/>
          <w:i/>
          <w:sz w:val="24"/>
          <w:szCs w:val="24"/>
        </w:rPr>
        <w:t xml:space="preserve">Характеристика основных видов деятельности учащихся 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  <w:r w:rsidRPr="00C41BA4">
        <w:rPr>
          <w:rStyle w:val="FontStyle13"/>
          <w:b w:val="0"/>
          <w:sz w:val="24"/>
          <w:szCs w:val="24"/>
        </w:rPr>
        <w:t>Создают монологические высказывания разных стилей. Анализируют содержание фрагментов художественных и научно-популярных текстов, определяют тип речи текстов.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</w:p>
    <w:p w:rsidR="00000C20" w:rsidRPr="00387192" w:rsidRDefault="00000C20" w:rsidP="00000C20">
      <w:pPr>
        <w:pStyle w:val="Style7"/>
        <w:widowControl/>
        <w:spacing w:line="240" w:lineRule="auto"/>
        <w:ind w:firstLine="709"/>
        <w:rPr>
          <w:rStyle w:val="FontStyle13"/>
          <w:rFonts w:eastAsia="Calibri"/>
          <w:bCs/>
          <w:sz w:val="28"/>
          <w:szCs w:val="28"/>
        </w:rPr>
      </w:pPr>
    </w:p>
    <w:p w:rsidR="00000C20" w:rsidRDefault="00000C20" w:rsidP="00000C20">
      <w:pPr>
        <w:pStyle w:val="Style4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2B6A43" w:rsidRDefault="002B6A43" w:rsidP="00000C20">
      <w:pPr>
        <w:pStyle w:val="Style4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2B6A43" w:rsidRDefault="002B6A43" w:rsidP="002B6A43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lastRenderedPageBreak/>
        <w:t>Календарно-тематическое планирование по предмету «</w:t>
      </w:r>
      <w:r>
        <w:rPr>
          <w:rStyle w:val="c0c7"/>
          <w:b/>
          <w:bCs/>
          <w:sz w:val="28"/>
          <w:szCs w:val="28"/>
        </w:rPr>
        <w:t>Родной язык</w:t>
      </w:r>
      <w:r w:rsidRPr="004D7F7B">
        <w:rPr>
          <w:rStyle w:val="c0c7"/>
          <w:b/>
          <w:bCs/>
          <w:sz w:val="28"/>
          <w:szCs w:val="28"/>
        </w:rPr>
        <w:t xml:space="preserve">» </w:t>
      </w:r>
    </w:p>
    <w:p w:rsidR="002B6A43" w:rsidRDefault="002B6A43" w:rsidP="002B6A43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t>(</w:t>
      </w:r>
      <w:r>
        <w:rPr>
          <w:rStyle w:val="c0c7"/>
          <w:b/>
          <w:bCs/>
          <w:sz w:val="28"/>
          <w:szCs w:val="28"/>
        </w:rPr>
        <w:t>5</w:t>
      </w:r>
      <w:r w:rsidRPr="004D7F7B">
        <w:rPr>
          <w:rStyle w:val="c0c7"/>
          <w:b/>
          <w:bCs/>
          <w:sz w:val="28"/>
          <w:szCs w:val="28"/>
        </w:rPr>
        <w:t xml:space="preserve"> класс)</w:t>
      </w:r>
    </w:p>
    <w:p w:rsidR="002B6A43" w:rsidRPr="00D82705" w:rsidRDefault="002B6A43" w:rsidP="002B6A43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5670"/>
        <w:gridCol w:w="993"/>
        <w:gridCol w:w="1134"/>
        <w:gridCol w:w="1275"/>
      </w:tblGrid>
      <w:tr w:rsidR="002B6A43" w:rsidRPr="00B11EC0" w:rsidTr="00E24D7E">
        <w:trPr>
          <w:trHeight w:val="416"/>
        </w:trPr>
        <w:tc>
          <w:tcPr>
            <w:tcW w:w="562" w:type="dxa"/>
            <w:vMerge w:val="restart"/>
          </w:tcPr>
          <w:p w:rsidR="002B6A43" w:rsidRPr="00B11EC0" w:rsidRDefault="002B6A43" w:rsidP="00E24D7E">
            <w:pPr>
              <w:jc w:val="center"/>
              <w:rPr>
                <w:sz w:val="24"/>
              </w:rPr>
            </w:pPr>
            <w:r w:rsidRPr="00B11EC0">
              <w:rPr>
                <w:rStyle w:val="c0c7"/>
                <w:bCs/>
                <w:sz w:val="24"/>
              </w:rPr>
              <w:t xml:space="preserve">№ </w:t>
            </w:r>
            <w:proofErr w:type="spellStart"/>
            <w:proofErr w:type="gramStart"/>
            <w:r w:rsidRPr="00B11EC0">
              <w:rPr>
                <w:rStyle w:val="c0c7"/>
                <w:bCs/>
                <w:sz w:val="24"/>
              </w:rPr>
              <w:t>п</w:t>
            </w:r>
            <w:proofErr w:type="spellEnd"/>
            <w:proofErr w:type="gramEnd"/>
            <w:r w:rsidRPr="00B11EC0">
              <w:rPr>
                <w:rStyle w:val="c0c7"/>
                <w:bCs/>
                <w:sz w:val="24"/>
              </w:rPr>
              <w:t>/</w:t>
            </w:r>
            <w:proofErr w:type="spellStart"/>
            <w:r w:rsidRPr="00B11EC0">
              <w:rPr>
                <w:rStyle w:val="c0c7"/>
                <w:bCs/>
                <w:sz w:val="24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</w:tcPr>
          <w:p w:rsidR="002B6A43" w:rsidRPr="00B11EC0" w:rsidRDefault="002B6A43" w:rsidP="00E24D7E">
            <w:pPr>
              <w:jc w:val="center"/>
              <w:rPr>
                <w:b/>
                <w:bCs/>
                <w:sz w:val="24"/>
              </w:rPr>
            </w:pPr>
            <w:r w:rsidRPr="00B11EC0">
              <w:rPr>
                <w:b/>
                <w:bCs/>
                <w:sz w:val="24"/>
              </w:rPr>
              <w:t>Название раздела/</w:t>
            </w:r>
          </w:p>
          <w:p w:rsidR="002B6A43" w:rsidRPr="00B11EC0" w:rsidRDefault="002B6A43" w:rsidP="00E24D7E">
            <w:pPr>
              <w:jc w:val="center"/>
              <w:rPr>
                <w:sz w:val="24"/>
              </w:rPr>
            </w:pPr>
            <w:r w:rsidRPr="00B11EC0">
              <w:rPr>
                <w:b/>
                <w:bCs/>
                <w:sz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2B6A43" w:rsidRPr="00B11EC0" w:rsidRDefault="002B6A43" w:rsidP="002B6A43">
            <w:pPr>
              <w:ind w:firstLine="0"/>
              <w:jc w:val="left"/>
              <w:rPr>
                <w:sz w:val="24"/>
              </w:rPr>
            </w:pPr>
            <w:r w:rsidRPr="00B11EC0">
              <w:rPr>
                <w:b/>
                <w:sz w:val="24"/>
              </w:rPr>
              <w:t>Кол-во часов</w:t>
            </w:r>
          </w:p>
        </w:tc>
        <w:tc>
          <w:tcPr>
            <w:tcW w:w="2409" w:type="dxa"/>
            <w:gridSpan w:val="2"/>
          </w:tcPr>
          <w:p w:rsidR="002B6A43" w:rsidRPr="00B11EC0" w:rsidRDefault="002B6A43" w:rsidP="002B6A43">
            <w:pPr>
              <w:ind w:firstLine="0"/>
              <w:jc w:val="left"/>
              <w:rPr>
                <w:rStyle w:val="c0c7"/>
                <w:bCs/>
                <w:sz w:val="24"/>
              </w:rPr>
            </w:pPr>
            <w:r w:rsidRPr="00B11EC0">
              <w:rPr>
                <w:b/>
                <w:sz w:val="24"/>
              </w:rPr>
              <w:t>Дата</w:t>
            </w:r>
            <w:r w:rsidRPr="00B11EC0">
              <w:rPr>
                <w:rStyle w:val="c0c7"/>
                <w:bCs/>
                <w:sz w:val="24"/>
              </w:rPr>
              <w:t xml:space="preserve"> </w:t>
            </w:r>
            <w:r w:rsidRPr="00B11EC0">
              <w:rPr>
                <w:rStyle w:val="c0c7"/>
                <w:b/>
                <w:bCs/>
                <w:sz w:val="24"/>
              </w:rPr>
              <w:t>проведения</w:t>
            </w: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  <w:vMerge/>
          </w:tcPr>
          <w:p w:rsidR="002B6A43" w:rsidRPr="00B11EC0" w:rsidRDefault="002B6A43" w:rsidP="00E24D7E">
            <w:pPr>
              <w:jc w:val="center"/>
              <w:rPr>
                <w:rStyle w:val="c0c7"/>
                <w:bCs/>
                <w:sz w:val="24"/>
              </w:rPr>
            </w:pPr>
          </w:p>
        </w:tc>
        <w:tc>
          <w:tcPr>
            <w:tcW w:w="5670" w:type="dxa"/>
            <w:vMerge/>
          </w:tcPr>
          <w:p w:rsidR="002B6A43" w:rsidRPr="00B11EC0" w:rsidRDefault="002B6A43" w:rsidP="00E24D7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3" w:type="dxa"/>
            <w:vMerge/>
          </w:tcPr>
          <w:p w:rsidR="002B6A43" w:rsidRPr="00B11EC0" w:rsidRDefault="002B6A43" w:rsidP="002B6A43">
            <w:pPr>
              <w:jc w:val="left"/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2B6A43" w:rsidRPr="00B11EC0" w:rsidRDefault="002B6A43" w:rsidP="002B6A43">
            <w:pPr>
              <w:ind w:firstLine="0"/>
              <w:jc w:val="left"/>
              <w:rPr>
                <w:b/>
                <w:sz w:val="24"/>
              </w:rPr>
            </w:pPr>
            <w:r w:rsidRPr="00B11EC0">
              <w:rPr>
                <w:b/>
                <w:sz w:val="24"/>
              </w:rPr>
              <w:t xml:space="preserve">по </w:t>
            </w:r>
            <w:r>
              <w:rPr>
                <w:b/>
                <w:sz w:val="24"/>
              </w:rPr>
              <w:t>п</w:t>
            </w:r>
            <w:r w:rsidRPr="00B11EC0">
              <w:rPr>
                <w:b/>
                <w:sz w:val="24"/>
              </w:rPr>
              <w:t>лану</w:t>
            </w:r>
          </w:p>
        </w:tc>
        <w:tc>
          <w:tcPr>
            <w:tcW w:w="1275" w:type="dxa"/>
          </w:tcPr>
          <w:p w:rsidR="002B6A43" w:rsidRDefault="002B6A43" w:rsidP="002B6A43">
            <w:pPr>
              <w:ind w:firstLine="0"/>
              <w:jc w:val="left"/>
              <w:rPr>
                <w:b/>
                <w:sz w:val="24"/>
              </w:rPr>
            </w:pPr>
            <w:r w:rsidRPr="00B11EC0">
              <w:rPr>
                <w:b/>
                <w:sz w:val="24"/>
              </w:rPr>
              <w:t xml:space="preserve">по </w:t>
            </w:r>
          </w:p>
          <w:p w:rsidR="002B6A43" w:rsidRPr="00B11EC0" w:rsidRDefault="002B6A43" w:rsidP="002B6A43">
            <w:pPr>
              <w:ind w:firstLine="0"/>
              <w:jc w:val="left"/>
              <w:rPr>
                <w:b/>
                <w:sz w:val="24"/>
              </w:rPr>
            </w:pPr>
            <w:r w:rsidRPr="00B11EC0">
              <w:rPr>
                <w:b/>
                <w:sz w:val="24"/>
              </w:rPr>
              <w:t>факту</w:t>
            </w: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suppressAutoHyphens/>
              <w:ind w:firstLine="0"/>
              <w:rPr>
                <w:iCs/>
                <w:spacing w:val="-1"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Стили речи (научный, художественный, разговорный)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suppressAutoHyphens/>
              <w:jc w:val="center"/>
              <w:rPr>
                <w:sz w:val="24"/>
              </w:rPr>
            </w:pPr>
            <w:r w:rsidRPr="00D603A2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>
              <w:rPr>
                <w:iCs/>
                <w:spacing w:val="-1"/>
                <w:sz w:val="24"/>
              </w:rPr>
              <w:t>Текст. Тема теста. Основная мысль текста.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tabs>
                <w:tab w:val="left" w:leader="underscore" w:pos="9781"/>
              </w:tabs>
              <w:suppressAutoHyphens/>
              <w:ind w:firstLine="0"/>
              <w:rPr>
                <w:iCs/>
                <w:spacing w:val="-1"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 xml:space="preserve">Сочинение-описание по картине А.А. </w:t>
            </w:r>
            <w:proofErr w:type="spellStart"/>
            <w:r w:rsidRPr="00D603A2">
              <w:rPr>
                <w:iCs/>
                <w:spacing w:val="-1"/>
                <w:sz w:val="24"/>
              </w:rPr>
              <w:t>Пластова</w:t>
            </w:r>
            <w:proofErr w:type="spellEnd"/>
            <w:r w:rsidRPr="00D603A2">
              <w:rPr>
                <w:iCs/>
                <w:spacing w:val="-1"/>
                <w:sz w:val="24"/>
              </w:rPr>
              <w:t xml:space="preserve"> «Летом».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sz w:val="24"/>
              </w:rPr>
              <w:t>Сочинение на тему по выбору. Устный отзыв о сочинении.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sz w:val="24"/>
              </w:rPr>
              <w:t>Письмо.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contextualSpacing/>
              <w:jc w:val="left"/>
              <w:rPr>
                <w:b/>
                <w:sz w:val="24"/>
              </w:rPr>
            </w:pPr>
            <w:r w:rsidRPr="00D603A2">
              <w:rPr>
                <w:sz w:val="24"/>
              </w:rPr>
              <w:t>Сочинение по картине Ф. Решетникова «Мальчишки»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Описание предмета. Сочинение-описание.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Сочинение</w:t>
            </w:r>
            <w:r w:rsidRPr="00D603A2">
              <w:rPr>
                <w:b/>
                <w:iCs/>
                <w:spacing w:val="-1"/>
                <w:sz w:val="24"/>
              </w:rPr>
              <w:t xml:space="preserve"> </w:t>
            </w:r>
            <w:r w:rsidRPr="00D603A2">
              <w:rPr>
                <w:iCs/>
                <w:spacing w:val="-1"/>
                <w:sz w:val="24"/>
              </w:rPr>
              <w:t>по картине  И.Э. Грабаря «Февральская лазурь».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Обучающее сочинение по личным впечатлениям в форме письма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Правописание гласных и согласных в приставках.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sz w:val="24"/>
              </w:rPr>
              <w:t xml:space="preserve">Сочинение по </w:t>
            </w:r>
            <w:r w:rsidRPr="00D603A2">
              <w:rPr>
                <w:iCs/>
                <w:spacing w:val="-1"/>
                <w:sz w:val="24"/>
              </w:rPr>
              <w:t xml:space="preserve"> картине с элементами рассуждения  (П. </w:t>
            </w:r>
            <w:proofErr w:type="spellStart"/>
            <w:r w:rsidRPr="00D603A2">
              <w:rPr>
                <w:iCs/>
                <w:spacing w:val="-1"/>
                <w:sz w:val="24"/>
              </w:rPr>
              <w:t>Кончаловский</w:t>
            </w:r>
            <w:proofErr w:type="spellEnd"/>
            <w:r w:rsidRPr="00D603A2">
              <w:rPr>
                <w:iCs/>
                <w:spacing w:val="-1"/>
                <w:sz w:val="24"/>
              </w:rPr>
              <w:t xml:space="preserve"> «Сирень в корзине»).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Сжатое изложение  (Е. Пермяк «Перо и чернильница»).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tabs>
                <w:tab w:val="left" w:leader="underscore" w:pos="9781"/>
              </w:tabs>
              <w:ind w:firstLine="0"/>
              <w:rPr>
                <w:iCs/>
                <w:spacing w:val="-1"/>
                <w:sz w:val="24"/>
              </w:rPr>
            </w:pPr>
            <w:proofErr w:type="gramStart"/>
            <w:r w:rsidRPr="00D603A2">
              <w:rPr>
                <w:iCs/>
                <w:spacing w:val="-1"/>
                <w:sz w:val="24"/>
              </w:rPr>
              <w:t xml:space="preserve">Сочинение по картине (Г. </w:t>
            </w:r>
            <w:proofErr w:type="spellStart"/>
            <w:r w:rsidRPr="00D603A2">
              <w:rPr>
                <w:iCs/>
                <w:spacing w:val="-1"/>
                <w:sz w:val="24"/>
              </w:rPr>
              <w:t>Нисский</w:t>
            </w:r>
            <w:proofErr w:type="spellEnd"/>
            <w:r w:rsidRPr="00D603A2">
              <w:rPr>
                <w:iCs/>
                <w:spacing w:val="-1"/>
                <w:sz w:val="24"/>
              </w:rPr>
              <w:t xml:space="preserve"> «Февраль.</w:t>
            </w:r>
            <w:proofErr w:type="gramEnd"/>
          </w:p>
          <w:p w:rsidR="002B6A43" w:rsidRPr="00D603A2" w:rsidRDefault="002B6A43" w:rsidP="002B6A43">
            <w:pPr>
              <w:tabs>
                <w:tab w:val="left" w:leader="underscore" w:pos="9781"/>
              </w:tabs>
              <w:ind w:firstLine="0"/>
              <w:rPr>
                <w:iCs/>
                <w:spacing w:val="-1"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 xml:space="preserve"> </w:t>
            </w:r>
            <w:proofErr w:type="gramStart"/>
            <w:r w:rsidRPr="00D603A2">
              <w:rPr>
                <w:iCs/>
                <w:spacing w:val="-1"/>
                <w:sz w:val="24"/>
              </w:rPr>
              <w:t>Подмосковье»).</w:t>
            </w:r>
            <w:proofErr w:type="gramEnd"/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Сочинение «Мое любимое животное».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tabs>
                <w:tab w:val="left" w:leader="underscore" w:pos="9781"/>
              </w:tabs>
              <w:ind w:firstLine="0"/>
              <w:rPr>
                <w:iCs/>
                <w:spacing w:val="-1"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Невыдуманный рассказ (о себе).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tabs>
                <w:tab w:val="left" w:leader="underscore" w:pos="9781"/>
              </w:tabs>
              <w:ind w:firstLine="0"/>
              <w:rPr>
                <w:iCs/>
                <w:spacing w:val="-1"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 xml:space="preserve">Сжатое изложение с изменением формы лица </w:t>
            </w:r>
          </w:p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(А. Савчук «Шоколадный торт»).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2B6A43">
            <w:pPr>
              <w:pStyle w:val="a6"/>
              <w:numPr>
                <w:ilvl w:val="0"/>
                <w:numId w:val="6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D603A2" w:rsidRDefault="002B6A43" w:rsidP="002B6A43">
            <w:pPr>
              <w:ind w:firstLine="0"/>
              <w:rPr>
                <w:bCs/>
                <w:sz w:val="24"/>
              </w:rPr>
            </w:pPr>
            <w:r w:rsidRPr="00D603A2">
              <w:rPr>
                <w:iCs/>
                <w:spacing w:val="-1"/>
                <w:sz w:val="24"/>
              </w:rPr>
              <w:t>Сочинение на одну из тем по выбору.</w:t>
            </w:r>
          </w:p>
        </w:tc>
        <w:tc>
          <w:tcPr>
            <w:tcW w:w="993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  <w:tr w:rsidR="002B6A43" w:rsidRPr="00B11EC0" w:rsidTr="00E24D7E">
        <w:trPr>
          <w:trHeight w:val="415"/>
        </w:trPr>
        <w:tc>
          <w:tcPr>
            <w:tcW w:w="562" w:type="dxa"/>
          </w:tcPr>
          <w:p w:rsidR="002B6A43" w:rsidRPr="00D603A2" w:rsidRDefault="002B6A43" w:rsidP="00E24D7E">
            <w:pPr>
              <w:pStyle w:val="a6"/>
              <w:spacing w:after="0" w:line="240" w:lineRule="auto"/>
              <w:ind w:left="360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2B6A43" w:rsidRPr="002B6A43" w:rsidRDefault="002B6A43" w:rsidP="00E24D7E">
            <w:pPr>
              <w:jc w:val="right"/>
              <w:rPr>
                <w:b/>
                <w:bCs/>
                <w:sz w:val="24"/>
              </w:rPr>
            </w:pPr>
            <w:r w:rsidRPr="002B6A43">
              <w:rPr>
                <w:b/>
                <w:bCs/>
                <w:sz w:val="24"/>
              </w:rPr>
              <w:t>ИТОГО</w:t>
            </w:r>
          </w:p>
        </w:tc>
        <w:tc>
          <w:tcPr>
            <w:tcW w:w="993" w:type="dxa"/>
          </w:tcPr>
          <w:p w:rsidR="002B6A43" w:rsidRPr="002B6A43" w:rsidRDefault="002B6A43" w:rsidP="002B6A43">
            <w:pPr>
              <w:ind w:firstLine="0"/>
              <w:rPr>
                <w:b/>
                <w:sz w:val="24"/>
              </w:rPr>
            </w:pPr>
            <w:r w:rsidRPr="002B6A43">
              <w:rPr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B6A43" w:rsidRPr="00D603A2" w:rsidRDefault="002B6A43" w:rsidP="00E24D7E">
            <w:pPr>
              <w:jc w:val="center"/>
              <w:rPr>
                <w:sz w:val="24"/>
              </w:rPr>
            </w:pPr>
          </w:p>
        </w:tc>
      </w:tr>
    </w:tbl>
    <w:p w:rsidR="002B6A43" w:rsidRDefault="002B6A43" w:rsidP="00000C20">
      <w:pPr>
        <w:pStyle w:val="Style4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E1339B" w:rsidRDefault="00E1339B" w:rsidP="00D716E1">
      <w:pPr>
        <w:ind w:firstLine="0"/>
      </w:pPr>
    </w:p>
    <w:sectPr w:rsidR="00E1339B" w:rsidSect="00113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0F45"/>
    <w:multiLevelType w:val="hybridMultilevel"/>
    <w:tmpl w:val="19762D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C54DE2"/>
    <w:multiLevelType w:val="hybridMultilevel"/>
    <w:tmpl w:val="3EA0CE6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2351F3"/>
    <w:multiLevelType w:val="hybridMultilevel"/>
    <w:tmpl w:val="1EF28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93E15"/>
    <w:multiLevelType w:val="hybridMultilevel"/>
    <w:tmpl w:val="CFC8D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55D97"/>
    <w:multiLevelType w:val="hybridMultilevel"/>
    <w:tmpl w:val="8880361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B49A2"/>
    <w:multiLevelType w:val="hybridMultilevel"/>
    <w:tmpl w:val="71BA6BDE"/>
    <w:lvl w:ilvl="0" w:tplc="BC361A0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8157A2"/>
    <w:multiLevelType w:val="hybridMultilevel"/>
    <w:tmpl w:val="52724C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C20"/>
    <w:rsid w:val="00000C20"/>
    <w:rsid w:val="00102714"/>
    <w:rsid w:val="0011349C"/>
    <w:rsid w:val="002B6A43"/>
    <w:rsid w:val="003B7638"/>
    <w:rsid w:val="00481CC6"/>
    <w:rsid w:val="00533674"/>
    <w:rsid w:val="0060016E"/>
    <w:rsid w:val="007A3715"/>
    <w:rsid w:val="00A9404D"/>
    <w:rsid w:val="00BE5F1B"/>
    <w:rsid w:val="00C41BA4"/>
    <w:rsid w:val="00D37E54"/>
    <w:rsid w:val="00D716E1"/>
    <w:rsid w:val="00E1339B"/>
    <w:rsid w:val="00F61FA5"/>
    <w:rsid w:val="00F6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C20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2">
    <w:name w:val="Style2"/>
    <w:basedOn w:val="a"/>
    <w:uiPriority w:val="99"/>
    <w:rsid w:val="00000C20"/>
    <w:pPr>
      <w:widowControl w:val="0"/>
      <w:autoSpaceDE w:val="0"/>
      <w:autoSpaceDN w:val="0"/>
      <w:adjustRightInd w:val="0"/>
      <w:spacing w:line="215" w:lineRule="exact"/>
      <w:ind w:firstLine="0"/>
    </w:pPr>
    <w:rPr>
      <w:rFonts w:ascii="Microsoft Sans Serif" w:hAnsi="Microsoft Sans Serif" w:cs="Microsoft Sans Serif"/>
      <w:sz w:val="24"/>
    </w:rPr>
  </w:style>
  <w:style w:type="paragraph" w:customStyle="1" w:styleId="Style4">
    <w:name w:val="Style4"/>
    <w:basedOn w:val="a"/>
    <w:uiPriority w:val="99"/>
    <w:rsid w:val="00000C20"/>
    <w:pPr>
      <w:widowControl w:val="0"/>
      <w:autoSpaceDE w:val="0"/>
      <w:autoSpaceDN w:val="0"/>
      <w:adjustRightInd w:val="0"/>
      <w:spacing w:line="176" w:lineRule="exact"/>
      <w:ind w:firstLine="0"/>
      <w:jc w:val="left"/>
    </w:pPr>
    <w:rPr>
      <w:rFonts w:ascii="Microsoft Sans Serif" w:hAnsi="Microsoft Sans Serif" w:cs="Microsoft Sans Serif"/>
      <w:sz w:val="24"/>
    </w:rPr>
  </w:style>
  <w:style w:type="paragraph" w:customStyle="1" w:styleId="Style5">
    <w:name w:val="Style5"/>
    <w:basedOn w:val="a"/>
    <w:uiPriority w:val="99"/>
    <w:rsid w:val="00000C20"/>
    <w:pPr>
      <w:widowControl w:val="0"/>
      <w:autoSpaceDE w:val="0"/>
      <w:autoSpaceDN w:val="0"/>
      <w:adjustRightInd w:val="0"/>
      <w:spacing w:line="214" w:lineRule="exact"/>
      <w:ind w:firstLine="288"/>
    </w:pPr>
    <w:rPr>
      <w:rFonts w:ascii="Microsoft Sans Serif" w:hAnsi="Microsoft Sans Serif" w:cs="Microsoft Sans Serif"/>
      <w:sz w:val="24"/>
    </w:rPr>
  </w:style>
  <w:style w:type="paragraph" w:customStyle="1" w:styleId="Style6">
    <w:name w:val="Style6"/>
    <w:basedOn w:val="a"/>
    <w:uiPriority w:val="99"/>
    <w:rsid w:val="00000C20"/>
    <w:pPr>
      <w:widowControl w:val="0"/>
      <w:autoSpaceDE w:val="0"/>
      <w:autoSpaceDN w:val="0"/>
      <w:adjustRightInd w:val="0"/>
      <w:spacing w:line="216" w:lineRule="exact"/>
      <w:ind w:firstLine="283"/>
    </w:pPr>
    <w:rPr>
      <w:rFonts w:ascii="Microsoft Sans Serif" w:hAnsi="Microsoft Sans Serif" w:cs="Microsoft Sans Serif"/>
      <w:sz w:val="24"/>
    </w:rPr>
  </w:style>
  <w:style w:type="paragraph" w:customStyle="1" w:styleId="Style7">
    <w:name w:val="Style7"/>
    <w:basedOn w:val="a"/>
    <w:uiPriority w:val="99"/>
    <w:rsid w:val="00000C20"/>
    <w:pPr>
      <w:widowControl w:val="0"/>
      <w:autoSpaceDE w:val="0"/>
      <w:autoSpaceDN w:val="0"/>
      <w:adjustRightInd w:val="0"/>
      <w:spacing w:line="235" w:lineRule="exact"/>
      <w:ind w:firstLine="206"/>
    </w:pPr>
    <w:rPr>
      <w:rFonts w:ascii="Microsoft Sans Serif" w:hAnsi="Microsoft Sans Serif" w:cs="Microsoft Sans Serif"/>
      <w:sz w:val="24"/>
    </w:rPr>
  </w:style>
  <w:style w:type="paragraph" w:customStyle="1" w:styleId="Style8">
    <w:name w:val="Style8"/>
    <w:basedOn w:val="a"/>
    <w:uiPriority w:val="99"/>
    <w:rsid w:val="00000C20"/>
    <w:pPr>
      <w:widowControl w:val="0"/>
      <w:autoSpaceDE w:val="0"/>
      <w:autoSpaceDN w:val="0"/>
      <w:adjustRightInd w:val="0"/>
      <w:spacing w:line="214" w:lineRule="exact"/>
      <w:ind w:firstLine="0"/>
    </w:pPr>
    <w:rPr>
      <w:rFonts w:ascii="Microsoft Sans Serif" w:hAnsi="Microsoft Sans Serif" w:cs="Microsoft Sans Serif"/>
      <w:sz w:val="24"/>
    </w:rPr>
  </w:style>
  <w:style w:type="character" w:customStyle="1" w:styleId="FontStyle12">
    <w:name w:val="Font Style12"/>
    <w:uiPriority w:val="99"/>
    <w:rsid w:val="00000C2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uiPriority w:val="99"/>
    <w:rsid w:val="00000C20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000C20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00C20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uiPriority w:val="99"/>
    <w:rsid w:val="00000C20"/>
    <w:rPr>
      <w:rFonts w:ascii="Verdana" w:hAnsi="Verdana" w:cs="Verdana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00C20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FontStyle20">
    <w:name w:val="Font Style20"/>
    <w:uiPriority w:val="99"/>
    <w:rsid w:val="00000C20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000C20"/>
    <w:rPr>
      <w:rFonts w:ascii="Times New Roman" w:hAnsi="Times New Roman" w:cs="Times New Roman"/>
      <w:i/>
      <w:iCs/>
      <w:sz w:val="18"/>
      <w:szCs w:val="18"/>
    </w:rPr>
  </w:style>
  <w:style w:type="character" w:customStyle="1" w:styleId="2">
    <w:name w:val="Основной текст (2)_"/>
    <w:link w:val="20"/>
    <w:rsid w:val="00000C20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0C20"/>
    <w:pPr>
      <w:widowControl w:val="0"/>
      <w:shd w:val="clear" w:color="auto" w:fill="FFFFFF"/>
      <w:spacing w:line="336" w:lineRule="exact"/>
      <w:ind w:firstLine="0"/>
    </w:pPr>
    <w:rPr>
      <w:rFonts w:eastAsiaTheme="minorHAnsi" w:cstheme="minorBidi"/>
      <w:sz w:val="26"/>
      <w:szCs w:val="26"/>
      <w:lang w:eastAsia="en-US"/>
    </w:rPr>
  </w:style>
  <w:style w:type="character" w:customStyle="1" w:styleId="21">
    <w:name w:val="Основной текст (2) + Полужирный"/>
    <w:rsid w:val="00000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 + Не полужирный"/>
    <w:rsid w:val="00000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000C2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C20"/>
    <w:pPr>
      <w:widowControl w:val="0"/>
      <w:shd w:val="clear" w:color="auto" w:fill="FFFFFF"/>
      <w:spacing w:line="336" w:lineRule="exact"/>
      <w:ind w:firstLine="0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A37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7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0c7">
    <w:name w:val="c0 c7"/>
    <w:rsid w:val="002B6A43"/>
  </w:style>
  <w:style w:type="paragraph" w:customStyle="1" w:styleId="c1c38c6">
    <w:name w:val="c1 c38 c6"/>
    <w:basedOn w:val="a"/>
    <w:rsid w:val="002B6A43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6">
    <w:name w:val="List Paragraph"/>
    <w:basedOn w:val="a"/>
    <w:uiPriority w:val="34"/>
    <w:qFormat/>
    <w:rsid w:val="002B6A4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10</cp:revision>
  <cp:lastPrinted>2019-03-27T13:25:00Z</cp:lastPrinted>
  <dcterms:created xsi:type="dcterms:W3CDTF">2018-10-14T08:06:00Z</dcterms:created>
  <dcterms:modified xsi:type="dcterms:W3CDTF">2019-09-10T19:03:00Z</dcterms:modified>
</cp:coreProperties>
</file>